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3D3A" w:rsidRPr="001D4D7E" w:rsidRDefault="00A63D3A">
      <w:pPr>
        <w:rPr>
          <w:i/>
          <w:sz w:val="24"/>
          <w:szCs w:val="24"/>
        </w:rPr>
      </w:pPr>
      <w:r w:rsidRPr="001D4D7E">
        <w:rPr>
          <w:i/>
          <w:sz w:val="24"/>
          <w:szCs w:val="24"/>
        </w:rPr>
        <w:t>Article from Hartlebury Parish Magazine</w:t>
      </w:r>
      <w:r w:rsidR="004C7AEF" w:rsidRPr="001D4D7E">
        <w:rPr>
          <w:i/>
          <w:sz w:val="24"/>
          <w:szCs w:val="24"/>
        </w:rPr>
        <w:t>,</w:t>
      </w:r>
      <w:r w:rsidRPr="001D4D7E">
        <w:rPr>
          <w:i/>
          <w:sz w:val="24"/>
          <w:szCs w:val="24"/>
        </w:rPr>
        <w:t xml:space="preserve"> December 2019/January 2020</w:t>
      </w:r>
    </w:p>
    <w:p w:rsidR="00A63D3A" w:rsidRPr="00A63D3A" w:rsidRDefault="00A63D3A">
      <w:pPr>
        <w:rPr>
          <w:i/>
        </w:rPr>
      </w:pPr>
      <w:r w:rsidRPr="00A63D3A">
        <w:rPr>
          <w:i/>
        </w:rPr>
        <w:t xml:space="preserve"> </w:t>
      </w:r>
    </w:p>
    <w:p w:rsidR="00123C29" w:rsidRPr="00A63D3A" w:rsidRDefault="003A1198">
      <w:pPr>
        <w:rPr>
          <w:b/>
          <w:sz w:val="28"/>
          <w:szCs w:val="28"/>
        </w:rPr>
      </w:pPr>
      <w:r w:rsidRPr="00A63D3A">
        <w:rPr>
          <w:b/>
          <w:sz w:val="28"/>
          <w:szCs w:val="28"/>
        </w:rPr>
        <w:t>Recording Butterflies on Hartlebury Common</w:t>
      </w:r>
    </w:p>
    <w:p w:rsidR="003A1198" w:rsidRPr="001D4D7E" w:rsidRDefault="003A1198">
      <w:pPr>
        <w:rPr>
          <w:sz w:val="24"/>
          <w:szCs w:val="24"/>
        </w:rPr>
      </w:pPr>
      <w:r w:rsidRPr="001D4D7E">
        <w:rPr>
          <w:sz w:val="24"/>
          <w:szCs w:val="24"/>
        </w:rPr>
        <w:t>Hartlebury Common Local Group’s November talk, by</w:t>
      </w:r>
      <w:r w:rsidR="00AF0E1A" w:rsidRPr="001D4D7E">
        <w:rPr>
          <w:sz w:val="24"/>
          <w:szCs w:val="24"/>
        </w:rPr>
        <w:t xml:space="preserve"> acting chairman Mike Lomax,</w:t>
      </w:r>
      <w:r w:rsidRPr="001D4D7E">
        <w:rPr>
          <w:sz w:val="24"/>
          <w:szCs w:val="24"/>
        </w:rPr>
        <w:t xml:space="preserve"> was about the interesting results of </w:t>
      </w:r>
      <w:r w:rsidR="00C45FA1" w:rsidRPr="001D4D7E">
        <w:rPr>
          <w:sz w:val="24"/>
          <w:szCs w:val="24"/>
        </w:rPr>
        <w:t xml:space="preserve">his </w:t>
      </w:r>
      <w:r w:rsidR="00C04AD2" w:rsidRPr="001D4D7E">
        <w:rPr>
          <w:sz w:val="24"/>
          <w:szCs w:val="24"/>
        </w:rPr>
        <w:t>butterfly</w:t>
      </w:r>
      <w:r w:rsidRPr="001D4D7E">
        <w:rPr>
          <w:sz w:val="24"/>
          <w:szCs w:val="24"/>
        </w:rPr>
        <w:t xml:space="preserve"> </w:t>
      </w:r>
      <w:r w:rsidR="00C04AD2" w:rsidRPr="001D4D7E">
        <w:rPr>
          <w:sz w:val="24"/>
          <w:szCs w:val="24"/>
        </w:rPr>
        <w:t>survey</w:t>
      </w:r>
      <w:r w:rsidR="00C45FA1" w:rsidRPr="001D4D7E">
        <w:rPr>
          <w:sz w:val="24"/>
          <w:szCs w:val="24"/>
        </w:rPr>
        <w:t>s</w:t>
      </w:r>
      <w:r w:rsidR="009B2D8E" w:rsidRPr="001D4D7E">
        <w:rPr>
          <w:sz w:val="24"/>
          <w:szCs w:val="24"/>
        </w:rPr>
        <w:t xml:space="preserve"> on the Common</w:t>
      </w:r>
      <w:r w:rsidR="00C45FA1" w:rsidRPr="001D4D7E">
        <w:rPr>
          <w:sz w:val="24"/>
          <w:szCs w:val="24"/>
        </w:rPr>
        <w:t>.  Mike</w:t>
      </w:r>
      <w:r w:rsidR="00AF0E1A" w:rsidRPr="001D4D7E">
        <w:rPr>
          <w:sz w:val="24"/>
          <w:szCs w:val="24"/>
        </w:rPr>
        <w:t>, with help</w:t>
      </w:r>
      <w:r w:rsidR="00C45FA1" w:rsidRPr="001D4D7E">
        <w:rPr>
          <w:sz w:val="24"/>
          <w:szCs w:val="24"/>
        </w:rPr>
        <w:t xml:space="preserve"> from others</w:t>
      </w:r>
      <w:r w:rsidR="00AF0E1A" w:rsidRPr="001D4D7E">
        <w:rPr>
          <w:sz w:val="24"/>
          <w:szCs w:val="24"/>
        </w:rPr>
        <w:t xml:space="preserve">, </w:t>
      </w:r>
      <w:r w:rsidR="00C45FA1" w:rsidRPr="001D4D7E">
        <w:rPr>
          <w:sz w:val="24"/>
          <w:szCs w:val="24"/>
        </w:rPr>
        <w:t>follows a weekly circular walk</w:t>
      </w:r>
      <w:r w:rsidR="00274615" w:rsidRPr="001D4D7E">
        <w:rPr>
          <w:sz w:val="24"/>
          <w:szCs w:val="24"/>
        </w:rPr>
        <w:t>,</w:t>
      </w:r>
      <w:r w:rsidR="00AF0E1A" w:rsidRPr="001D4D7E">
        <w:rPr>
          <w:sz w:val="24"/>
          <w:szCs w:val="24"/>
        </w:rPr>
        <w:t xml:space="preserve"> under fine weather conditions</w:t>
      </w:r>
      <w:r w:rsidR="00D85326" w:rsidRPr="001D4D7E">
        <w:rPr>
          <w:sz w:val="24"/>
          <w:szCs w:val="24"/>
        </w:rPr>
        <w:t xml:space="preserve"> (when but</w:t>
      </w:r>
      <w:r w:rsidR="00274615" w:rsidRPr="001D4D7E">
        <w:rPr>
          <w:sz w:val="24"/>
          <w:szCs w:val="24"/>
        </w:rPr>
        <w:t>terflies could actually be around</w:t>
      </w:r>
      <w:r w:rsidR="00D85326" w:rsidRPr="001D4D7E">
        <w:rPr>
          <w:sz w:val="24"/>
          <w:szCs w:val="24"/>
        </w:rPr>
        <w:t>)</w:t>
      </w:r>
      <w:r w:rsidR="00C45FA1" w:rsidRPr="001D4D7E">
        <w:rPr>
          <w:sz w:val="24"/>
          <w:szCs w:val="24"/>
        </w:rPr>
        <w:t xml:space="preserve">, from April to September, during which he records </w:t>
      </w:r>
      <w:r w:rsidR="00555264" w:rsidRPr="001D4D7E">
        <w:rPr>
          <w:sz w:val="24"/>
          <w:szCs w:val="24"/>
        </w:rPr>
        <w:t>the numbers and</w:t>
      </w:r>
      <w:r w:rsidR="00274615" w:rsidRPr="001D4D7E">
        <w:rPr>
          <w:sz w:val="24"/>
          <w:szCs w:val="24"/>
        </w:rPr>
        <w:t xml:space="preserve"> the</w:t>
      </w:r>
      <w:r w:rsidR="00555264" w:rsidRPr="001D4D7E">
        <w:rPr>
          <w:sz w:val="24"/>
          <w:szCs w:val="24"/>
        </w:rPr>
        <w:t xml:space="preserve"> species</w:t>
      </w:r>
      <w:r w:rsidR="0030334A" w:rsidRPr="001D4D7E">
        <w:rPr>
          <w:sz w:val="24"/>
          <w:szCs w:val="24"/>
        </w:rPr>
        <w:t xml:space="preserve"> of</w:t>
      </w:r>
      <w:r w:rsidR="00555264" w:rsidRPr="001D4D7E">
        <w:rPr>
          <w:sz w:val="24"/>
          <w:szCs w:val="24"/>
        </w:rPr>
        <w:t xml:space="preserve"> butterflies observed.</w:t>
      </w:r>
      <w:r w:rsidR="00C45FA1" w:rsidRPr="001D4D7E">
        <w:rPr>
          <w:sz w:val="24"/>
          <w:szCs w:val="24"/>
        </w:rPr>
        <w:t xml:space="preserve"> </w:t>
      </w:r>
      <w:r w:rsidR="00555264" w:rsidRPr="001D4D7E">
        <w:rPr>
          <w:sz w:val="24"/>
          <w:szCs w:val="24"/>
        </w:rPr>
        <w:t xml:space="preserve"> Known as a butterfly </w:t>
      </w:r>
      <w:r w:rsidR="00D85326" w:rsidRPr="001D4D7E">
        <w:rPr>
          <w:sz w:val="24"/>
          <w:szCs w:val="24"/>
        </w:rPr>
        <w:t>‘</w:t>
      </w:r>
      <w:r w:rsidR="00555264" w:rsidRPr="001D4D7E">
        <w:rPr>
          <w:sz w:val="24"/>
          <w:szCs w:val="24"/>
        </w:rPr>
        <w:t>transect</w:t>
      </w:r>
      <w:r w:rsidR="00D85326" w:rsidRPr="001D4D7E">
        <w:rPr>
          <w:sz w:val="24"/>
          <w:szCs w:val="24"/>
        </w:rPr>
        <w:t>’</w:t>
      </w:r>
      <w:r w:rsidR="0030334A" w:rsidRPr="001D4D7E">
        <w:rPr>
          <w:sz w:val="24"/>
          <w:szCs w:val="24"/>
        </w:rPr>
        <w:t>, this</w:t>
      </w:r>
      <w:r w:rsidR="00555264" w:rsidRPr="001D4D7E">
        <w:rPr>
          <w:sz w:val="24"/>
          <w:szCs w:val="24"/>
        </w:rPr>
        <w:t xml:space="preserve"> recording is done for the charity Butterfly Conservation who </w:t>
      </w:r>
      <w:r w:rsidR="00D85326" w:rsidRPr="001D4D7E">
        <w:rPr>
          <w:sz w:val="24"/>
          <w:szCs w:val="24"/>
        </w:rPr>
        <w:t xml:space="preserve">now </w:t>
      </w:r>
      <w:r w:rsidR="00555264" w:rsidRPr="001D4D7E">
        <w:rPr>
          <w:sz w:val="24"/>
          <w:szCs w:val="24"/>
        </w:rPr>
        <w:t xml:space="preserve">have over 2800 similar walks and is one the biggest examples of </w:t>
      </w:r>
      <w:r w:rsidR="009B2D8E" w:rsidRPr="001D4D7E">
        <w:rPr>
          <w:sz w:val="24"/>
          <w:szCs w:val="24"/>
        </w:rPr>
        <w:t>‘</w:t>
      </w:r>
      <w:r w:rsidR="00555264" w:rsidRPr="001D4D7E">
        <w:rPr>
          <w:sz w:val="24"/>
          <w:szCs w:val="24"/>
        </w:rPr>
        <w:t>Citizen Science</w:t>
      </w:r>
      <w:r w:rsidR="009B2D8E" w:rsidRPr="001D4D7E">
        <w:rPr>
          <w:sz w:val="24"/>
          <w:szCs w:val="24"/>
        </w:rPr>
        <w:t>’</w:t>
      </w:r>
      <w:r w:rsidR="00555264" w:rsidRPr="001D4D7E">
        <w:rPr>
          <w:sz w:val="24"/>
          <w:szCs w:val="24"/>
        </w:rPr>
        <w:t xml:space="preserve"> in the UK.</w:t>
      </w:r>
    </w:p>
    <w:p w:rsidR="0044241F" w:rsidRPr="001D4D7E" w:rsidRDefault="00D85326">
      <w:pPr>
        <w:rPr>
          <w:sz w:val="24"/>
          <w:szCs w:val="24"/>
        </w:rPr>
      </w:pPr>
      <w:r w:rsidRPr="001D4D7E">
        <w:rPr>
          <w:sz w:val="24"/>
          <w:szCs w:val="24"/>
        </w:rPr>
        <w:t>What is so special about butterflies that they get so much attention?  Well, apart from being beautiful the presence of some species is an indicator of how ‘healthy’ a wildlife habitat might be.  Mike’s records</w:t>
      </w:r>
      <w:r w:rsidR="009B2D8E" w:rsidRPr="001D4D7E">
        <w:rPr>
          <w:sz w:val="24"/>
          <w:szCs w:val="24"/>
        </w:rPr>
        <w:t xml:space="preserve"> have shown an increase in the</w:t>
      </w:r>
      <w:r w:rsidR="00105622" w:rsidRPr="001D4D7E">
        <w:rPr>
          <w:sz w:val="24"/>
          <w:szCs w:val="24"/>
        </w:rPr>
        <w:t xml:space="preserve"> numbers of 12</w:t>
      </w:r>
      <w:r w:rsidR="009B2D8E" w:rsidRPr="001D4D7E">
        <w:rPr>
          <w:sz w:val="24"/>
          <w:szCs w:val="24"/>
        </w:rPr>
        <w:t xml:space="preserve"> species </w:t>
      </w:r>
      <w:r w:rsidR="00105622" w:rsidRPr="001D4D7E">
        <w:rPr>
          <w:sz w:val="24"/>
          <w:szCs w:val="24"/>
        </w:rPr>
        <w:t>(</w:t>
      </w:r>
      <w:r w:rsidR="001A0ADF" w:rsidRPr="001D4D7E">
        <w:rPr>
          <w:sz w:val="24"/>
          <w:szCs w:val="24"/>
        </w:rPr>
        <w:t>such as the Purpl</w:t>
      </w:r>
      <w:r w:rsidR="00274615" w:rsidRPr="001D4D7E">
        <w:rPr>
          <w:sz w:val="24"/>
          <w:szCs w:val="24"/>
        </w:rPr>
        <w:t>e Hairstreak and Marbled White) a drop for</w:t>
      </w:r>
      <w:r w:rsidR="009B2D8E" w:rsidRPr="001D4D7E">
        <w:rPr>
          <w:sz w:val="24"/>
          <w:szCs w:val="24"/>
        </w:rPr>
        <w:t xml:space="preserve"> </w:t>
      </w:r>
      <w:r w:rsidR="00274615" w:rsidRPr="001D4D7E">
        <w:rPr>
          <w:sz w:val="24"/>
          <w:szCs w:val="24"/>
        </w:rPr>
        <w:t>8</w:t>
      </w:r>
      <w:r w:rsidR="00105622" w:rsidRPr="001D4D7E">
        <w:rPr>
          <w:sz w:val="24"/>
          <w:szCs w:val="24"/>
        </w:rPr>
        <w:t xml:space="preserve"> species</w:t>
      </w:r>
      <w:r w:rsidR="00495B70" w:rsidRPr="001D4D7E">
        <w:rPr>
          <w:sz w:val="24"/>
          <w:szCs w:val="24"/>
        </w:rPr>
        <w:t xml:space="preserve"> </w:t>
      </w:r>
      <w:r w:rsidR="00105622" w:rsidRPr="001D4D7E">
        <w:rPr>
          <w:sz w:val="24"/>
          <w:szCs w:val="24"/>
        </w:rPr>
        <w:t>(</w:t>
      </w:r>
      <w:r w:rsidR="001A0ADF" w:rsidRPr="001D4D7E">
        <w:rPr>
          <w:sz w:val="24"/>
          <w:szCs w:val="24"/>
        </w:rPr>
        <w:t xml:space="preserve">notably, the </w:t>
      </w:r>
      <w:r w:rsidR="00105622" w:rsidRPr="001D4D7E">
        <w:rPr>
          <w:sz w:val="24"/>
          <w:szCs w:val="24"/>
        </w:rPr>
        <w:t>Large</w:t>
      </w:r>
      <w:r w:rsidR="001A0ADF" w:rsidRPr="001D4D7E">
        <w:rPr>
          <w:sz w:val="24"/>
          <w:szCs w:val="24"/>
        </w:rPr>
        <w:t xml:space="preserve"> </w:t>
      </w:r>
      <w:r w:rsidR="00105622" w:rsidRPr="001D4D7E">
        <w:rPr>
          <w:sz w:val="24"/>
          <w:szCs w:val="24"/>
        </w:rPr>
        <w:t>S</w:t>
      </w:r>
      <w:r w:rsidR="001A0ADF" w:rsidRPr="001D4D7E">
        <w:rPr>
          <w:sz w:val="24"/>
          <w:szCs w:val="24"/>
        </w:rPr>
        <w:t xml:space="preserve">kipper, Small Tortoise-shell, and Green-veined White) </w:t>
      </w:r>
      <w:r w:rsidR="00495B70" w:rsidRPr="001D4D7E">
        <w:rPr>
          <w:sz w:val="24"/>
          <w:szCs w:val="24"/>
        </w:rPr>
        <w:t>over the</w:t>
      </w:r>
      <w:r w:rsidR="00274615" w:rsidRPr="001D4D7E">
        <w:rPr>
          <w:sz w:val="24"/>
          <w:szCs w:val="24"/>
        </w:rPr>
        <w:t xml:space="preserve"> last 5 years.</w:t>
      </w:r>
    </w:p>
    <w:p w:rsidR="00D85326" w:rsidRPr="001D4D7E" w:rsidRDefault="009B2D8E">
      <w:pPr>
        <w:rPr>
          <w:sz w:val="24"/>
          <w:szCs w:val="24"/>
        </w:rPr>
      </w:pPr>
      <w:r w:rsidRPr="001D4D7E">
        <w:rPr>
          <w:sz w:val="24"/>
          <w:szCs w:val="24"/>
        </w:rPr>
        <w:t>Particularly interesting</w:t>
      </w:r>
      <w:r w:rsidR="006665A4" w:rsidRPr="001D4D7E">
        <w:rPr>
          <w:sz w:val="24"/>
          <w:szCs w:val="24"/>
        </w:rPr>
        <w:t>, of course,</w:t>
      </w:r>
      <w:r w:rsidRPr="001D4D7E">
        <w:rPr>
          <w:sz w:val="24"/>
          <w:szCs w:val="24"/>
        </w:rPr>
        <w:t xml:space="preserve"> is an</w:t>
      </w:r>
      <w:r w:rsidR="0085082D" w:rsidRPr="001D4D7E">
        <w:rPr>
          <w:sz w:val="24"/>
          <w:szCs w:val="24"/>
        </w:rPr>
        <w:t xml:space="preserve"> increase in </w:t>
      </w:r>
      <w:r w:rsidR="001643E0" w:rsidRPr="001D4D7E">
        <w:rPr>
          <w:sz w:val="24"/>
          <w:szCs w:val="24"/>
        </w:rPr>
        <w:t>lowland heath</w:t>
      </w:r>
      <w:r w:rsidR="00274615" w:rsidRPr="001D4D7E">
        <w:rPr>
          <w:sz w:val="24"/>
          <w:szCs w:val="24"/>
        </w:rPr>
        <w:t xml:space="preserve"> specialities</w:t>
      </w:r>
      <w:r w:rsidR="0085082D" w:rsidRPr="001D4D7E">
        <w:rPr>
          <w:sz w:val="24"/>
          <w:szCs w:val="24"/>
        </w:rPr>
        <w:t>: the Green Hairstreak</w:t>
      </w:r>
      <w:r w:rsidR="00105622" w:rsidRPr="001D4D7E">
        <w:rPr>
          <w:sz w:val="24"/>
          <w:szCs w:val="24"/>
        </w:rPr>
        <w:t xml:space="preserve"> which likes</w:t>
      </w:r>
      <w:r w:rsidR="0085082D" w:rsidRPr="001D4D7E">
        <w:rPr>
          <w:sz w:val="24"/>
          <w:szCs w:val="24"/>
        </w:rPr>
        <w:t xml:space="preserve"> </w:t>
      </w:r>
      <w:r w:rsidR="00105622" w:rsidRPr="001D4D7E">
        <w:rPr>
          <w:sz w:val="24"/>
          <w:szCs w:val="24"/>
        </w:rPr>
        <w:t xml:space="preserve">gorse, broom and bramble </w:t>
      </w:r>
      <w:r w:rsidR="0085082D" w:rsidRPr="001D4D7E">
        <w:rPr>
          <w:sz w:val="24"/>
          <w:szCs w:val="24"/>
        </w:rPr>
        <w:t xml:space="preserve">and the Small Heath </w:t>
      </w:r>
      <w:r w:rsidR="00105622" w:rsidRPr="001D4D7E">
        <w:rPr>
          <w:sz w:val="24"/>
          <w:szCs w:val="24"/>
        </w:rPr>
        <w:t>which likes the dry, well-drained grassland.</w:t>
      </w:r>
      <w:r w:rsidR="0085082D" w:rsidRPr="001D4D7E">
        <w:rPr>
          <w:sz w:val="24"/>
          <w:szCs w:val="24"/>
        </w:rPr>
        <w:t xml:space="preserve"> </w:t>
      </w:r>
      <w:r w:rsidR="00105622" w:rsidRPr="001D4D7E">
        <w:rPr>
          <w:sz w:val="24"/>
          <w:szCs w:val="24"/>
        </w:rPr>
        <w:t xml:space="preserve"> </w:t>
      </w:r>
      <w:r w:rsidRPr="001D4D7E">
        <w:rPr>
          <w:sz w:val="24"/>
          <w:szCs w:val="24"/>
        </w:rPr>
        <w:t>This evidence suppo</w:t>
      </w:r>
      <w:r w:rsidR="00495B70" w:rsidRPr="001D4D7E">
        <w:rPr>
          <w:sz w:val="24"/>
          <w:szCs w:val="24"/>
        </w:rPr>
        <w:t>rts the improving</w:t>
      </w:r>
      <w:r w:rsidRPr="001D4D7E">
        <w:rPr>
          <w:sz w:val="24"/>
          <w:szCs w:val="24"/>
        </w:rPr>
        <w:t xml:space="preserve"> state of this nature reserve and Site of Special Scientific Interest. </w:t>
      </w:r>
      <w:r w:rsidR="00FE4C6F" w:rsidRPr="001D4D7E">
        <w:rPr>
          <w:sz w:val="24"/>
          <w:szCs w:val="24"/>
        </w:rPr>
        <w:t xml:space="preserve"> </w:t>
      </w:r>
      <w:r w:rsidRPr="001D4D7E">
        <w:rPr>
          <w:sz w:val="24"/>
          <w:szCs w:val="24"/>
        </w:rPr>
        <w:t>Ten years ago it had started to lose its status as a heathland, but</w:t>
      </w:r>
      <w:r w:rsidR="0044241F" w:rsidRPr="001D4D7E">
        <w:rPr>
          <w:sz w:val="24"/>
          <w:szCs w:val="24"/>
        </w:rPr>
        <w:t xml:space="preserve"> now</w:t>
      </w:r>
      <w:r w:rsidRPr="001D4D7E">
        <w:rPr>
          <w:sz w:val="24"/>
          <w:szCs w:val="24"/>
        </w:rPr>
        <w:t xml:space="preserve">, </w:t>
      </w:r>
      <w:r w:rsidR="0044241F" w:rsidRPr="001D4D7E">
        <w:rPr>
          <w:sz w:val="24"/>
          <w:szCs w:val="24"/>
        </w:rPr>
        <w:t>after</w:t>
      </w:r>
      <w:r w:rsidRPr="001D4D7E">
        <w:rPr>
          <w:sz w:val="24"/>
          <w:szCs w:val="24"/>
        </w:rPr>
        <w:t xml:space="preserve"> much </w:t>
      </w:r>
      <w:r w:rsidR="001A0ADF" w:rsidRPr="001D4D7E">
        <w:rPr>
          <w:sz w:val="24"/>
          <w:szCs w:val="24"/>
        </w:rPr>
        <w:t xml:space="preserve">restoration </w:t>
      </w:r>
      <w:r w:rsidRPr="001D4D7E">
        <w:rPr>
          <w:sz w:val="24"/>
          <w:szCs w:val="24"/>
        </w:rPr>
        <w:t xml:space="preserve">work from the county council and </w:t>
      </w:r>
      <w:r w:rsidR="00495B70" w:rsidRPr="001D4D7E">
        <w:rPr>
          <w:sz w:val="24"/>
          <w:szCs w:val="24"/>
        </w:rPr>
        <w:t xml:space="preserve">many </w:t>
      </w:r>
      <w:r w:rsidRPr="001D4D7E">
        <w:rPr>
          <w:sz w:val="24"/>
          <w:szCs w:val="24"/>
        </w:rPr>
        <w:t>volunteers</w:t>
      </w:r>
      <w:r w:rsidR="006665A4" w:rsidRPr="001D4D7E">
        <w:rPr>
          <w:sz w:val="24"/>
          <w:szCs w:val="24"/>
        </w:rPr>
        <w:t>,</w:t>
      </w:r>
      <w:r w:rsidR="00495B70" w:rsidRPr="001D4D7E">
        <w:rPr>
          <w:sz w:val="24"/>
          <w:szCs w:val="24"/>
        </w:rPr>
        <w:t xml:space="preserve"> </w:t>
      </w:r>
      <w:r w:rsidR="001643E0" w:rsidRPr="001D4D7E">
        <w:rPr>
          <w:sz w:val="24"/>
          <w:szCs w:val="24"/>
        </w:rPr>
        <w:t>rejuvenated</w:t>
      </w:r>
      <w:r w:rsidR="00C33005" w:rsidRPr="001D4D7E">
        <w:rPr>
          <w:sz w:val="24"/>
          <w:szCs w:val="24"/>
        </w:rPr>
        <w:t xml:space="preserve"> </w:t>
      </w:r>
      <w:r w:rsidR="001643E0" w:rsidRPr="001D4D7E">
        <w:rPr>
          <w:sz w:val="24"/>
          <w:szCs w:val="24"/>
        </w:rPr>
        <w:t xml:space="preserve">gorse, heather and grassy areas allow for </w:t>
      </w:r>
      <w:r w:rsidR="00FE4C6F" w:rsidRPr="001D4D7E">
        <w:rPr>
          <w:sz w:val="24"/>
          <w:szCs w:val="24"/>
        </w:rPr>
        <w:t xml:space="preserve">the </w:t>
      </w:r>
      <w:r w:rsidR="001643E0" w:rsidRPr="001D4D7E">
        <w:rPr>
          <w:sz w:val="24"/>
          <w:szCs w:val="24"/>
        </w:rPr>
        <w:t xml:space="preserve">rare </w:t>
      </w:r>
      <w:r w:rsidR="006665A4" w:rsidRPr="001D4D7E">
        <w:rPr>
          <w:sz w:val="24"/>
          <w:szCs w:val="24"/>
        </w:rPr>
        <w:t>flora and fauna</w:t>
      </w:r>
      <w:r w:rsidR="001643E0" w:rsidRPr="001D4D7E">
        <w:rPr>
          <w:sz w:val="24"/>
          <w:szCs w:val="24"/>
        </w:rPr>
        <w:t xml:space="preserve"> characteristic of a heath. </w:t>
      </w:r>
      <w:r w:rsidR="00495B70" w:rsidRPr="001D4D7E">
        <w:rPr>
          <w:sz w:val="24"/>
          <w:szCs w:val="24"/>
        </w:rPr>
        <w:t xml:space="preserve"> </w:t>
      </w:r>
      <w:r w:rsidR="00274615" w:rsidRPr="001D4D7E">
        <w:rPr>
          <w:sz w:val="24"/>
          <w:szCs w:val="24"/>
        </w:rPr>
        <w:t>Since 2016,</w:t>
      </w:r>
      <w:r w:rsidR="001643E0" w:rsidRPr="001D4D7E">
        <w:rPr>
          <w:sz w:val="24"/>
          <w:szCs w:val="24"/>
        </w:rPr>
        <w:t xml:space="preserve"> t</w:t>
      </w:r>
      <w:r w:rsidR="00495B70" w:rsidRPr="001D4D7E">
        <w:rPr>
          <w:sz w:val="24"/>
          <w:szCs w:val="24"/>
        </w:rPr>
        <w:t xml:space="preserve">he </w:t>
      </w:r>
      <w:r w:rsidR="0044241F" w:rsidRPr="001D4D7E">
        <w:rPr>
          <w:i/>
          <w:sz w:val="24"/>
          <w:szCs w:val="24"/>
        </w:rPr>
        <w:t>heathland</w:t>
      </w:r>
      <w:r w:rsidR="00274615" w:rsidRPr="001D4D7E">
        <w:rPr>
          <w:i/>
          <w:sz w:val="24"/>
          <w:szCs w:val="24"/>
        </w:rPr>
        <w:t xml:space="preserve"> areas</w:t>
      </w:r>
      <w:r w:rsidR="0044241F" w:rsidRPr="001D4D7E">
        <w:rPr>
          <w:i/>
          <w:sz w:val="24"/>
          <w:szCs w:val="24"/>
        </w:rPr>
        <w:t xml:space="preserve"> </w:t>
      </w:r>
      <w:r w:rsidR="0044241F" w:rsidRPr="001D4D7E">
        <w:rPr>
          <w:sz w:val="24"/>
          <w:szCs w:val="24"/>
        </w:rPr>
        <w:t xml:space="preserve">of the upper and lower terraces </w:t>
      </w:r>
      <w:bookmarkStart w:id="0" w:name="_GoBack"/>
      <w:bookmarkEnd w:id="0"/>
      <w:r w:rsidR="001643E0" w:rsidRPr="001D4D7E">
        <w:rPr>
          <w:sz w:val="24"/>
          <w:szCs w:val="24"/>
        </w:rPr>
        <w:t>(</w:t>
      </w:r>
      <w:r w:rsidR="00274615" w:rsidRPr="001D4D7E">
        <w:rPr>
          <w:sz w:val="24"/>
          <w:szCs w:val="24"/>
        </w:rPr>
        <w:t xml:space="preserve">sections </w:t>
      </w:r>
      <w:r w:rsidR="0044241F" w:rsidRPr="001D4D7E">
        <w:rPr>
          <w:sz w:val="24"/>
          <w:szCs w:val="24"/>
        </w:rPr>
        <w:t>covered by Mike’s surveys</w:t>
      </w:r>
      <w:r w:rsidR="001643E0" w:rsidRPr="001D4D7E">
        <w:rPr>
          <w:sz w:val="24"/>
          <w:szCs w:val="24"/>
        </w:rPr>
        <w:t xml:space="preserve">) </w:t>
      </w:r>
      <w:r w:rsidR="00FE4C6F" w:rsidRPr="001D4D7E">
        <w:rPr>
          <w:sz w:val="24"/>
          <w:szCs w:val="24"/>
        </w:rPr>
        <w:t>have recovered – as determined</w:t>
      </w:r>
      <w:r w:rsidR="001643E0" w:rsidRPr="001D4D7E">
        <w:rPr>
          <w:sz w:val="24"/>
          <w:szCs w:val="24"/>
        </w:rPr>
        <w:t xml:space="preserve"> </w:t>
      </w:r>
      <w:r w:rsidR="00FE4C6F" w:rsidRPr="001D4D7E">
        <w:rPr>
          <w:sz w:val="24"/>
          <w:szCs w:val="24"/>
        </w:rPr>
        <w:t xml:space="preserve">in an assessment </w:t>
      </w:r>
      <w:r w:rsidR="001643E0" w:rsidRPr="001D4D7E">
        <w:rPr>
          <w:sz w:val="24"/>
          <w:szCs w:val="24"/>
        </w:rPr>
        <w:t xml:space="preserve">by </w:t>
      </w:r>
      <w:r w:rsidR="00FE4C6F" w:rsidRPr="001D4D7E">
        <w:rPr>
          <w:sz w:val="24"/>
          <w:szCs w:val="24"/>
        </w:rPr>
        <w:t xml:space="preserve">the government body, </w:t>
      </w:r>
      <w:r w:rsidR="001643E0" w:rsidRPr="001D4D7E">
        <w:rPr>
          <w:sz w:val="24"/>
          <w:szCs w:val="24"/>
        </w:rPr>
        <w:t>Natural England.</w:t>
      </w:r>
    </w:p>
    <w:p w:rsidR="0044241F" w:rsidRPr="001D4D7E" w:rsidRDefault="0044241F">
      <w:pPr>
        <w:rPr>
          <w:sz w:val="24"/>
          <w:szCs w:val="24"/>
        </w:rPr>
      </w:pPr>
      <w:r w:rsidRPr="001D4D7E">
        <w:rPr>
          <w:sz w:val="24"/>
          <w:szCs w:val="24"/>
        </w:rPr>
        <w:t xml:space="preserve">The Group’s next talk will be </w:t>
      </w:r>
      <w:r w:rsidR="0085082D" w:rsidRPr="001D4D7E">
        <w:rPr>
          <w:sz w:val="24"/>
          <w:szCs w:val="24"/>
        </w:rPr>
        <w:t>by Roger Umpel</w:t>
      </w:r>
      <w:r w:rsidRPr="001D4D7E">
        <w:rPr>
          <w:sz w:val="24"/>
          <w:szCs w:val="24"/>
        </w:rPr>
        <w:t>by on ‘Bredon Hill through the year: a nature lover’s view’</w:t>
      </w:r>
      <w:r w:rsidR="0085082D" w:rsidRPr="001D4D7E">
        <w:rPr>
          <w:sz w:val="24"/>
          <w:szCs w:val="24"/>
        </w:rPr>
        <w:t xml:space="preserve"> on Monday 9</w:t>
      </w:r>
      <w:r w:rsidRPr="001D4D7E">
        <w:rPr>
          <w:sz w:val="24"/>
          <w:szCs w:val="24"/>
        </w:rPr>
        <w:t>th December at 8.00 pm</w:t>
      </w:r>
      <w:r w:rsidR="00274615" w:rsidRPr="001D4D7E">
        <w:rPr>
          <w:sz w:val="24"/>
          <w:szCs w:val="24"/>
        </w:rPr>
        <w:t>. a</w:t>
      </w:r>
      <w:r w:rsidR="00DA25C0" w:rsidRPr="001D4D7E">
        <w:rPr>
          <w:sz w:val="24"/>
          <w:szCs w:val="24"/>
        </w:rPr>
        <w:t>t Stourport Sports Club</w:t>
      </w:r>
      <w:r w:rsidR="00F6275F" w:rsidRPr="001D4D7E">
        <w:rPr>
          <w:sz w:val="24"/>
          <w:szCs w:val="24"/>
        </w:rPr>
        <w:t xml:space="preserve">, Kingsway – opposite Stourport High School (DY13 8BQ). Note that a members only AGM will take place from 7.00 to 7.45 pm preceding this. All are welcome to come to the talk which costs £3. For </w:t>
      </w:r>
      <w:r w:rsidR="002D1154" w:rsidRPr="001D4D7E">
        <w:rPr>
          <w:sz w:val="24"/>
          <w:szCs w:val="24"/>
        </w:rPr>
        <w:t>further information</w:t>
      </w:r>
      <w:r w:rsidR="0030334A" w:rsidRPr="001D4D7E">
        <w:rPr>
          <w:sz w:val="24"/>
          <w:szCs w:val="24"/>
        </w:rPr>
        <w:t xml:space="preserve"> about Hartlebury Common Local Group</w:t>
      </w:r>
      <w:r w:rsidR="00F6275F" w:rsidRPr="001D4D7E">
        <w:rPr>
          <w:sz w:val="24"/>
          <w:szCs w:val="24"/>
        </w:rPr>
        <w:t xml:space="preserve">, please go to </w:t>
      </w:r>
      <w:hyperlink r:id="rId5" w:history="1">
        <w:r w:rsidR="00A63D3A" w:rsidRPr="001D4D7E">
          <w:rPr>
            <w:rStyle w:val="Hyperlink"/>
            <w:sz w:val="24"/>
            <w:szCs w:val="24"/>
          </w:rPr>
          <w:t>www.hartleburycommon.org.uk</w:t>
        </w:r>
      </w:hyperlink>
    </w:p>
    <w:p w:rsidR="00A63D3A" w:rsidRPr="001D4D7E" w:rsidRDefault="00A63D3A" w:rsidP="00A63D3A">
      <w:pPr>
        <w:jc w:val="right"/>
        <w:rPr>
          <w:sz w:val="24"/>
          <w:szCs w:val="24"/>
        </w:rPr>
      </w:pPr>
      <w:r w:rsidRPr="001D4D7E">
        <w:rPr>
          <w:sz w:val="24"/>
          <w:szCs w:val="24"/>
        </w:rPr>
        <w:t>Michael Howard</w:t>
      </w:r>
    </w:p>
    <w:p w:rsidR="00AB23EF" w:rsidRDefault="00AB23EF"/>
    <w:sectPr w:rsidR="00AB23E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58EB"/>
    <w:rsid w:val="00105622"/>
    <w:rsid w:val="00123C29"/>
    <w:rsid w:val="001643E0"/>
    <w:rsid w:val="001A0ADF"/>
    <w:rsid w:val="001D4D7E"/>
    <w:rsid w:val="00274615"/>
    <w:rsid w:val="002D1154"/>
    <w:rsid w:val="0030334A"/>
    <w:rsid w:val="003A1198"/>
    <w:rsid w:val="0044241F"/>
    <w:rsid w:val="00495B70"/>
    <w:rsid w:val="004C7AEF"/>
    <w:rsid w:val="00555264"/>
    <w:rsid w:val="00652301"/>
    <w:rsid w:val="006665A4"/>
    <w:rsid w:val="006958EB"/>
    <w:rsid w:val="0085082D"/>
    <w:rsid w:val="009B2D8E"/>
    <w:rsid w:val="00A63D3A"/>
    <w:rsid w:val="00AB23EF"/>
    <w:rsid w:val="00AF0E1A"/>
    <w:rsid w:val="00C04AD2"/>
    <w:rsid w:val="00C33005"/>
    <w:rsid w:val="00C45FA1"/>
    <w:rsid w:val="00D85326"/>
    <w:rsid w:val="00DA25C0"/>
    <w:rsid w:val="00F6275F"/>
    <w:rsid w:val="00FE4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458A1DF-35AA-4027-A9BB-2640BBDA6D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63D3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about:blank" TargetMode="External"/><Relationship Id="rId4" Type="http://schemas.openxmlformats.org/officeDocument/2006/relationships/webSettings" Target="web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EE7141-454E-4897-9913-FDDE25B806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360</Words>
  <Characters>2053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howard</dc:creator>
  <cp:keywords/>
  <dc:description/>
  <cp:lastModifiedBy>michael howard</cp:lastModifiedBy>
  <cp:revision>4</cp:revision>
  <dcterms:created xsi:type="dcterms:W3CDTF">2020-11-30T17:43:00Z</dcterms:created>
  <dcterms:modified xsi:type="dcterms:W3CDTF">2020-11-30T18:06:00Z</dcterms:modified>
</cp:coreProperties>
</file>